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483E2" w14:textId="3AB43352" w:rsidR="00F40D6D" w:rsidRPr="00F40D6D" w:rsidRDefault="00F40D6D" w:rsidP="004A649F">
      <w:pPr>
        <w:rPr>
          <w:b/>
          <w:bCs/>
          <w:u w:val="single"/>
          <w:lang w:val="en-AU"/>
        </w:rPr>
      </w:pPr>
    </w:p>
    <w:tbl>
      <w:tblPr>
        <w:tblStyle w:val="TableGrid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247"/>
        <w:gridCol w:w="2428"/>
        <w:gridCol w:w="1530"/>
        <w:gridCol w:w="2811"/>
      </w:tblGrid>
      <w:tr w:rsidR="003F2A5E" w:rsidRPr="004A649F" w14:paraId="11DDA29F" w14:textId="77777777" w:rsidTr="004A649F">
        <w:trPr>
          <w:trHeight w:val="432"/>
          <w:jc w:val="center"/>
        </w:trPr>
        <w:tc>
          <w:tcPr>
            <w:tcW w:w="9016" w:type="dxa"/>
            <w:gridSpan w:val="4"/>
            <w:shd w:val="clear" w:color="auto" w:fill="D9D9D9" w:themeFill="background1" w:themeFillShade="D9"/>
            <w:vAlign w:val="center"/>
          </w:tcPr>
          <w:p w14:paraId="3EC47587" w14:textId="77777777" w:rsidR="003F2A5E" w:rsidRPr="004A649F" w:rsidRDefault="003F2A5E" w:rsidP="003F2A5E">
            <w:pPr>
              <w:jc w:val="center"/>
              <w:rPr>
                <w:b/>
                <w:bCs/>
                <w:sz w:val="22"/>
                <w:lang w:val="en-AU"/>
              </w:rPr>
            </w:pPr>
            <w:r w:rsidRPr="004A649F">
              <w:rPr>
                <w:b/>
                <w:bCs/>
                <w:sz w:val="22"/>
                <w:lang w:val="en-AU"/>
              </w:rPr>
              <w:t>Log Details</w:t>
            </w:r>
          </w:p>
        </w:tc>
      </w:tr>
      <w:tr w:rsidR="00447C7A" w14:paraId="1E8CFB90" w14:textId="77777777" w:rsidTr="00447C7A">
        <w:trPr>
          <w:trHeight w:val="288"/>
          <w:jc w:val="center"/>
        </w:trPr>
        <w:tc>
          <w:tcPr>
            <w:tcW w:w="2247" w:type="dxa"/>
            <w:shd w:val="clear" w:color="auto" w:fill="auto"/>
            <w:vAlign w:val="center"/>
          </w:tcPr>
          <w:p w14:paraId="6F8D666B" w14:textId="1E9EF6DB" w:rsidR="00447C7A" w:rsidRPr="003F2A5E" w:rsidRDefault="00447C7A" w:rsidP="004A649F">
            <w:pPr>
              <w:rPr>
                <w:b/>
                <w:bCs/>
                <w:lang w:val="en-AU"/>
              </w:rPr>
            </w:pPr>
            <w:r w:rsidRPr="003F2A5E">
              <w:rPr>
                <w:b/>
                <w:bCs/>
                <w:lang w:val="en-AU"/>
              </w:rPr>
              <w:t xml:space="preserve">Last Updated On: </w:t>
            </w:r>
          </w:p>
        </w:tc>
        <w:tc>
          <w:tcPr>
            <w:tcW w:w="2428" w:type="dxa"/>
            <w:shd w:val="clear" w:color="auto" w:fill="auto"/>
            <w:vAlign w:val="center"/>
          </w:tcPr>
          <w:p w14:paraId="7EB47AC9" w14:textId="44FAB8D5" w:rsidR="00447C7A" w:rsidRPr="003F2A5E" w:rsidRDefault="004A649F" w:rsidP="004A649F">
            <w:pPr>
              <w:rPr>
                <w:b/>
                <w:bCs/>
                <w:lang w:val="en-AU"/>
              </w:rPr>
            </w:pPr>
            <w:r w:rsidRPr="003F2A5E">
              <w:rPr>
                <w:b/>
                <w:bCs/>
                <w:lang w:val="en-AU"/>
              </w:rPr>
              <w:t>07-Feb-2018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6897F41" w14:textId="13E3E743" w:rsidR="00447C7A" w:rsidRPr="003F2A5E" w:rsidRDefault="00447C7A" w:rsidP="004A649F">
            <w:pPr>
              <w:rPr>
                <w:b/>
                <w:bCs/>
                <w:lang w:val="en-AU"/>
              </w:rPr>
            </w:pPr>
            <w:r w:rsidRPr="003F2A5E">
              <w:rPr>
                <w:b/>
                <w:bCs/>
                <w:lang w:val="en-AU"/>
              </w:rPr>
              <w:t xml:space="preserve">Updated By: 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6CD766BB" w14:textId="072C39A5" w:rsidR="00447C7A" w:rsidRPr="003F2A5E" w:rsidRDefault="004A649F" w:rsidP="004A649F">
            <w:pPr>
              <w:rPr>
                <w:b/>
                <w:bCs/>
                <w:lang w:val="en-AU"/>
              </w:rPr>
            </w:pPr>
            <w:proofErr w:type="spellStart"/>
            <w:r w:rsidRPr="003F2A5E">
              <w:rPr>
                <w:b/>
                <w:bCs/>
                <w:lang w:val="en-AU"/>
              </w:rPr>
              <w:t>Shlomo</w:t>
            </w:r>
            <w:proofErr w:type="spellEnd"/>
            <w:r w:rsidRPr="003F2A5E">
              <w:rPr>
                <w:b/>
                <w:bCs/>
                <w:lang w:val="en-AU"/>
              </w:rPr>
              <w:t xml:space="preserve"> Tenez</w:t>
            </w:r>
          </w:p>
        </w:tc>
      </w:tr>
      <w:tr w:rsidR="004A649F" w14:paraId="04D96CE1" w14:textId="77777777" w:rsidTr="00447C7A">
        <w:trPr>
          <w:trHeight w:val="288"/>
          <w:jc w:val="center"/>
        </w:trPr>
        <w:tc>
          <w:tcPr>
            <w:tcW w:w="2247" w:type="dxa"/>
            <w:shd w:val="clear" w:color="auto" w:fill="auto"/>
            <w:vAlign w:val="center"/>
          </w:tcPr>
          <w:p w14:paraId="00F44553" w14:textId="3FE9B2C8" w:rsidR="004A649F" w:rsidRPr="003F2A5E" w:rsidRDefault="004A649F" w:rsidP="004A649F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Division:</w:t>
            </w:r>
          </w:p>
        </w:tc>
        <w:tc>
          <w:tcPr>
            <w:tcW w:w="2428" w:type="dxa"/>
            <w:shd w:val="clear" w:color="auto" w:fill="auto"/>
            <w:vAlign w:val="center"/>
          </w:tcPr>
          <w:p w14:paraId="361442A4" w14:textId="4ED9B860" w:rsidR="004A649F" w:rsidRPr="003F2A5E" w:rsidRDefault="004A649F" w:rsidP="004A649F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IT Service Desk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24D5DFA" w14:textId="4E13F689" w:rsidR="004A649F" w:rsidRPr="003F2A5E" w:rsidRDefault="004A649F" w:rsidP="004A649F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Team:</w:t>
            </w:r>
          </w:p>
        </w:tc>
        <w:tc>
          <w:tcPr>
            <w:tcW w:w="2811" w:type="dxa"/>
            <w:shd w:val="clear" w:color="auto" w:fill="auto"/>
            <w:vAlign w:val="center"/>
          </w:tcPr>
          <w:p w14:paraId="2D1B214E" w14:textId="6D1E2800" w:rsidR="004A649F" w:rsidRPr="003F2A5E" w:rsidRDefault="004A649F" w:rsidP="004A649F">
            <w:pPr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Membership Escalation</w:t>
            </w:r>
          </w:p>
        </w:tc>
      </w:tr>
    </w:tbl>
    <w:p w14:paraId="37B43372" w14:textId="77777777" w:rsidR="007A2A91" w:rsidRDefault="007A2A91"/>
    <w:tbl>
      <w:tblPr>
        <w:tblStyle w:val="TableGrid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7A2A91" w:rsidRPr="004A649F" w14:paraId="37F57FE9" w14:textId="77777777" w:rsidTr="004A649F">
        <w:trPr>
          <w:trHeight w:val="432"/>
          <w:tblHeader/>
          <w:jc w:val="center"/>
        </w:trPr>
        <w:tc>
          <w:tcPr>
            <w:tcW w:w="9576" w:type="dxa"/>
            <w:shd w:val="clear" w:color="auto" w:fill="D9D9D9" w:themeFill="background1" w:themeFillShade="D9"/>
            <w:vAlign w:val="center"/>
          </w:tcPr>
          <w:p w14:paraId="17266B77" w14:textId="77777777" w:rsidR="007A2A91" w:rsidRPr="004A649F" w:rsidRDefault="007A2A91" w:rsidP="003F2A5E">
            <w:pPr>
              <w:jc w:val="center"/>
              <w:rPr>
                <w:b/>
                <w:bCs/>
                <w:sz w:val="22"/>
                <w:lang w:val="en-AU"/>
              </w:rPr>
            </w:pPr>
            <w:r w:rsidRPr="004A649F">
              <w:rPr>
                <w:b/>
                <w:bCs/>
                <w:sz w:val="22"/>
                <w:lang w:val="en-AU"/>
              </w:rPr>
              <w:t>Customer Complaint Log</w:t>
            </w:r>
          </w:p>
        </w:tc>
      </w:tr>
    </w:tbl>
    <w:p w14:paraId="6038D2A7" w14:textId="77777777" w:rsidR="007E62F2" w:rsidRDefault="007E62F2" w:rsidP="007E62F2"/>
    <w:tbl>
      <w:tblPr>
        <w:tblStyle w:val="TableGrid"/>
        <w:tblW w:w="0" w:type="auto"/>
        <w:jc w:val="center"/>
        <w:tblBorders>
          <w:top w:val="dotDotDash" w:sz="8" w:space="0" w:color="FFFFFF" w:themeColor="background1"/>
          <w:left w:val="dotDotDash" w:sz="8" w:space="0" w:color="FFFFFF" w:themeColor="background1"/>
          <w:bottom w:val="dotDotDash" w:sz="8" w:space="0" w:color="FFFFFF" w:themeColor="background1"/>
          <w:right w:val="dotDotDash" w:sz="8" w:space="0" w:color="FFFFFF" w:themeColor="background1"/>
          <w:insideH w:val="dotDotDash" w:sz="8" w:space="0" w:color="FFFFFF" w:themeColor="background1"/>
          <w:insideV w:val="dotDotDash" w:sz="8" w:space="0" w:color="FFFFFF" w:themeColor="background1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705"/>
        <w:gridCol w:w="1800"/>
        <w:gridCol w:w="1710"/>
        <w:gridCol w:w="1710"/>
        <w:gridCol w:w="2091"/>
      </w:tblGrid>
      <w:tr w:rsidR="00B636C2" w:rsidRPr="004A649F" w14:paraId="3BA6089F" w14:textId="77777777" w:rsidTr="00B636C2">
        <w:trPr>
          <w:trHeight w:val="620"/>
          <w:tblHeader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7EF635AB" w14:textId="77777777" w:rsidR="007A2A91" w:rsidRPr="00080068" w:rsidRDefault="007A2A91" w:rsidP="003F2A5E">
            <w:pPr>
              <w:jc w:val="center"/>
              <w:rPr>
                <w:b/>
                <w:bCs/>
                <w:lang w:val="en-AU"/>
              </w:rPr>
            </w:pPr>
            <w:r w:rsidRPr="00080068">
              <w:rPr>
                <w:b/>
                <w:bCs/>
                <w:lang w:val="en-AU"/>
              </w:rPr>
              <w:t>Reference Number</w:t>
            </w:r>
            <w:r w:rsidR="00421149" w:rsidRPr="00080068">
              <w:rPr>
                <w:rStyle w:val="FootnoteReference"/>
                <w:b/>
                <w:bCs/>
                <w:lang w:val="en-AU"/>
              </w:rPr>
              <w:footnoteReference w:id="1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4675DBA1" w14:textId="77777777" w:rsidR="007A2A91" w:rsidRPr="00080068" w:rsidRDefault="00421149" w:rsidP="003F2A5E">
            <w:pPr>
              <w:jc w:val="center"/>
              <w:rPr>
                <w:b/>
                <w:bCs/>
                <w:lang w:val="en-AU"/>
              </w:rPr>
            </w:pPr>
            <w:r w:rsidRPr="00080068">
              <w:rPr>
                <w:b/>
                <w:bCs/>
                <w:lang w:val="en-AU"/>
              </w:rPr>
              <w:t>Complaint Keywords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327788BB" w14:textId="77777777" w:rsidR="007A2A91" w:rsidRPr="00080068" w:rsidRDefault="00421149" w:rsidP="003F2A5E">
            <w:pPr>
              <w:jc w:val="center"/>
              <w:rPr>
                <w:b/>
                <w:bCs/>
                <w:lang w:val="en-AU"/>
              </w:rPr>
            </w:pPr>
            <w:r w:rsidRPr="00080068">
              <w:rPr>
                <w:b/>
                <w:bCs/>
                <w:lang w:val="en-AU"/>
              </w:rPr>
              <w:t>Received 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EC52E39" w14:textId="77777777" w:rsidR="007A2A91" w:rsidRPr="00080068" w:rsidRDefault="00421149" w:rsidP="003F2A5E">
            <w:pPr>
              <w:jc w:val="center"/>
              <w:rPr>
                <w:b/>
                <w:bCs/>
                <w:lang w:val="en-AU"/>
              </w:rPr>
            </w:pPr>
            <w:r w:rsidRPr="00080068">
              <w:rPr>
                <w:b/>
                <w:bCs/>
                <w:lang w:val="en-AU"/>
              </w:rPr>
              <w:t>Resolved On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5D8B14B3" w14:textId="77777777" w:rsidR="007A2A91" w:rsidRPr="00080068" w:rsidRDefault="00421149" w:rsidP="003F2A5E">
            <w:pPr>
              <w:jc w:val="center"/>
              <w:rPr>
                <w:b/>
                <w:bCs/>
                <w:lang w:val="en-AU"/>
              </w:rPr>
            </w:pPr>
            <w:r w:rsidRPr="00080068">
              <w:rPr>
                <w:b/>
                <w:bCs/>
                <w:lang w:val="en-AU"/>
              </w:rPr>
              <w:t>Comments</w:t>
            </w:r>
          </w:p>
        </w:tc>
      </w:tr>
      <w:tr w:rsidR="00421149" w14:paraId="4D5C7F4B" w14:textId="77777777" w:rsidTr="00B636C2">
        <w:trPr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6BA57D52" w14:textId="77777777" w:rsidR="00421149" w:rsidRPr="007A2A91" w:rsidRDefault="00421149" w:rsidP="003F2A5E">
            <w:pPr>
              <w:jc w:val="center"/>
              <w:rPr>
                <w:b/>
                <w:bCs/>
                <w:lang w:val="en-AU"/>
              </w:rPr>
            </w:pPr>
            <w:r>
              <w:rPr>
                <w:u w:val="single"/>
                <w:lang w:val="en-AU"/>
              </w:rPr>
              <w:t>DIS-223-72A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46C5B085" w14:textId="77777777" w:rsidR="00421149" w:rsidRDefault="00421149" w:rsidP="003F2A5E">
            <w:pPr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Discount, Membership, Website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911B05D" w14:textId="77777777" w:rsidR="00421149" w:rsidRPr="00421149" w:rsidRDefault="00421149" w:rsidP="00421149">
            <w:pPr>
              <w:rPr>
                <w:lang w:val="en-AU"/>
              </w:rPr>
            </w:pPr>
            <w:r w:rsidRPr="00421149">
              <w:rPr>
                <w:lang w:val="en-AU"/>
              </w:rPr>
              <w:t>05-Feb-2018, 1:09 PM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6A7B5A8" w14:textId="77777777" w:rsidR="00421149" w:rsidRPr="00421149" w:rsidRDefault="00421149" w:rsidP="00B636C2">
            <w:pPr>
              <w:rPr>
                <w:lang w:val="en-AU"/>
              </w:rPr>
            </w:pPr>
            <w:r w:rsidRPr="00421149">
              <w:rPr>
                <w:lang w:val="en-AU"/>
              </w:rPr>
              <w:t>05-Feb-2018, 3:12 PM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0AF0A7A8" w14:textId="77777777" w:rsidR="00421149" w:rsidRPr="009E1829" w:rsidRDefault="009E1829" w:rsidP="00421149">
            <w:pPr>
              <w:rPr>
                <w:lang w:val="en-AU"/>
              </w:rPr>
            </w:pPr>
            <w:r w:rsidRPr="009E1829">
              <w:rPr>
                <w:lang w:val="en-AU"/>
              </w:rPr>
              <w:t>Resolved to the client’s satisfaction</w:t>
            </w:r>
          </w:p>
        </w:tc>
      </w:tr>
      <w:tr w:rsidR="00421149" w14:paraId="26228F2C" w14:textId="77777777" w:rsidTr="00B636C2">
        <w:trPr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708C40FA" w14:textId="77777777" w:rsidR="00421149" w:rsidRPr="00717F29" w:rsidRDefault="00717F29" w:rsidP="003F2A5E">
            <w:pPr>
              <w:jc w:val="center"/>
              <w:rPr>
                <w:u w:val="single"/>
                <w:lang w:val="en-AU"/>
              </w:rPr>
            </w:pPr>
            <w:r w:rsidRPr="00717F29">
              <w:rPr>
                <w:u w:val="single"/>
                <w:lang w:val="en-AU"/>
              </w:rPr>
              <w:t>MGH</w:t>
            </w:r>
            <w:r>
              <w:rPr>
                <w:u w:val="single"/>
                <w:lang w:val="en-AU"/>
              </w:rPr>
              <w:t>-409-19G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4FA5A3C4" w14:textId="77777777" w:rsidR="00421149" w:rsidRDefault="00D30B6C" w:rsidP="003F2A5E">
            <w:pPr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Rebate, Return, Broken Arrival of Goods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088743E" w14:textId="77777777" w:rsidR="00421149" w:rsidRPr="00421149" w:rsidRDefault="00D30B6C" w:rsidP="00D30B6C">
            <w:pPr>
              <w:rPr>
                <w:lang w:val="en-AU"/>
              </w:rPr>
            </w:pPr>
            <w:r w:rsidRPr="00421149">
              <w:rPr>
                <w:lang w:val="en-AU"/>
              </w:rPr>
              <w:t>0</w:t>
            </w:r>
            <w:r>
              <w:rPr>
                <w:lang w:val="en-AU"/>
              </w:rPr>
              <w:t>6-Feb-2018, 1:16 A</w:t>
            </w:r>
            <w:r w:rsidRPr="00421149">
              <w:rPr>
                <w:lang w:val="en-AU"/>
              </w:rPr>
              <w:t>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DE0206D" w14:textId="77777777" w:rsidR="00421149" w:rsidRPr="00421149" w:rsidRDefault="00D30B6C" w:rsidP="00D30B6C">
            <w:pPr>
              <w:rPr>
                <w:lang w:val="en-AU"/>
              </w:rPr>
            </w:pPr>
            <w:r w:rsidRPr="00421149">
              <w:rPr>
                <w:lang w:val="en-AU"/>
              </w:rPr>
              <w:t>0</w:t>
            </w:r>
            <w:r>
              <w:rPr>
                <w:lang w:val="en-AU"/>
              </w:rPr>
              <w:t>7</w:t>
            </w:r>
            <w:r w:rsidRPr="00421149">
              <w:rPr>
                <w:lang w:val="en-AU"/>
              </w:rPr>
              <w:t xml:space="preserve">-Feb-2018, </w:t>
            </w:r>
            <w:r>
              <w:rPr>
                <w:lang w:val="en-AU"/>
              </w:rPr>
              <w:t>2</w:t>
            </w:r>
            <w:r w:rsidRPr="00421149">
              <w:rPr>
                <w:lang w:val="en-AU"/>
              </w:rPr>
              <w:t>:0</w:t>
            </w:r>
            <w:r>
              <w:rPr>
                <w:lang w:val="en-AU"/>
              </w:rPr>
              <w:t>1</w:t>
            </w:r>
            <w:r w:rsidRPr="00421149">
              <w:rPr>
                <w:lang w:val="en-AU"/>
              </w:rPr>
              <w:t xml:space="preserve"> PM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0A48CE64" w14:textId="77777777" w:rsidR="00421149" w:rsidRPr="009E1829" w:rsidRDefault="00D30B6C" w:rsidP="00421149">
            <w:pPr>
              <w:rPr>
                <w:lang w:val="en-AU"/>
              </w:rPr>
            </w:pPr>
            <w:r>
              <w:rPr>
                <w:lang w:val="en-AU"/>
              </w:rPr>
              <w:t>Escalation required, customer demanded larger compensation than the regulations allow. Issue was resolved and approved by team lead</w:t>
            </w:r>
          </w:p>
        </w:tc>
      </w:tr>
      <w:tr w:rsidR="00D30B6C" w14:paraId="2557B690" w14:textId="77777777" w:rsidTr="00B636C2">
        <w:trPr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16DB5158" w14:textId="77777777" w:rsidR="00D30B6C" w:rsidRPr="00717F29" w:rsidRDefault="00D30B6C" w:rsidP="003F2A5E">
            <w:pPr>
              <w:jc w:val="center"/>
              <w:rPr>
                <w:u w:val="single"/>
                <w:lang w:val="en-AU"/>
              </w:rPr>
            </w:pPr>
            <w:r>
              <w:rPr>
                <w:u w:val="single"/>
                <w:lang w:val="en-AU"/>
              </w:rPr>
              <w:t>JER-248-86H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76CC65F2" w14:textId="77777777" w:rsidR="00D30B6C" w:rsidRDefault="00D30B6C" w:rsidP="003F2A5E">
            <w:pPr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Size, Technical Spec, Website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1A6FF1F9" w14:textId="77777777" w:rsidR="00D30B6C" w:rsidRPr="00421149" w:rsidRDefault="00D30B6C" w:rsidP="00D30B6C">
            <w:pPr>
              <w:rPr>
                <w:lang w:val="en-AU"/>
              </w:rPr>
            </w:pPr>
            <w:r w:rsidRPr="00421149">
              <w:rPr>
                <w:lang w:val="en-AU"/>
              </w:rPr>
              <w:t>0</w:t>
            </w:r>
            <w:r>
              <w:rPr>
                <w:lang w:val="en-AU"/>
              </w:rPr>
              <w:t>5-Feb-2018, 9:42 P</w:t>
            </w:r>
            <w:r w:rsidRPr="00421149">
              <w:rPr>
                <w:lang w:val="en-AU"/>
              </w:rPr>
              <w:t>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53A29713" w14:textId="77777777" w:rsidR="00D30B6C" w:rsidRPr="00421149" w:rsidRDefault="00D30B6C" w:rsidP="00D30B6C">
            <w:pPr>
              <w:rPr>
                <w:lang w:val="en-AU"/>
              </w:rPr>
            </w:pPr>
            <w:r w:rsidRPr="00421149">
              <w:rPr>
                <w:lang w:val="en-AU"/>
              </w:rPr>
              <w:t>0</w:t>
            </w:r>
            <w:r>
              <w:rPr>
                <w:lang w:val="en-AU"/>
              </w:rPr>
              <w:t>7</w:t>
            </w:r>
            <w:r w:rsidRPr="00421149">
              <w:rPr>
                <w:lang w:val="en-AU"/>
              </w:rPr>
              <w:t xml:space="preserve">-Feb-2018, </w:t>
            </w:r>
            <w:r>
              <w:rPr>
                <w:lang w:val="en-AU"/>
              </w:rPr>
              <w:t>8</w:t>
            </w:r>
            <w:r w:rsidRPr="00421149">
              <w:rPr>
                <w:lang w:val="en-AU"/>
              </w:rPr>
              <w:t>:</w:t>
            </w:r>
            <w:r>
              <w:rPr>
                <w:lang w:val="en-AU"/>
              </w:rPr>
              <w:t>16 A</w:t>
            </w:r>
            <w:r w:rsidRPr="00421149">
              <w:rPr>
                <w:lang w:val="en-AU"/>
              </w:rPr>
              <w:t>M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1F8AA7E5" w14:textId="77777777" w:rsidR="00D30B6C" w:rsidRPr="009E1829" w:rsidRDefault="00D30B6C" w:rsidP="00421149">
            <w:pPr>
              <w:rPr>
                <w:lang w:val="en-AU"/>
              </w:rPr>
            </w:pPr>
            <w:r>
              <w:rPr>
                <w:lang w:val="en-AU"/>
              </w:rPr>
              <w:t>The size mentioned on the site was larger than the actual item. Product owner was alerted and changed the specifications on the site</w:t>
            </w:r>
          </w:p>
        </w:tc>
      </w:tr>
      <w:tr w:rsidR="00421149" w14:paraId="536A2E27" w14:textId="77777777" w:rsidTr="00B636C2">
        <w:trPr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310378E5" w14:textId="77777777" w:rsidR="00421149" w:rsidRPr="00717F29" w:rsidRDefault="008241D7" w:rsidP="003F2A5E">
            <w:pPr>
              <w:jc w:val="center"/>
              <w:rPr>
                <w:u w:val="single"/>
                <w:lang w:val="en-AU"/>
              </w:rPr>
            </w:pPr>
            <w:r>
              <w:rPr>
                <w:u w:val="single"/>
                <w:lang w:val="en-AU"/>
              </w:rPr>
              <w:t>CTR-721-02Q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6D41C713" w14:textId="77777777" w:rsidR="00421149" w:rsidRDefault="00C51E1A" w:rsidP="003F2A5E">
            <w:pPr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Colour, Website, Long shipment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0F7F1499" w14:textId="77777777" w:rsidR="00421149" w:rsidRPr="00421149" w:rsidRDefault="00C51E1A" w:rsidP="00C51E1A">
            <w:pPr>
              <w:rPr>
                <w:lang w:val="en-AU"/>
              </w:rPr>
            </w:pPr>
            <w:r w:rsidRPr="00421149">
              <w:rPr>
                <w:lang w:val="en-AU"/>
              </w:rPr>
              <w:t>0</w:t>
            </w:r>
            <w:r>
              <w:rPr>
                <w:lang w:val="en-AU"/>
              </w:rPr>
              <w:t>8-Feb-2018, 10:37 P</w:t>
            </w:r>
            <w:r w:rsidRPr="00421149">
              <w:rPr>
                <w:lang w:val="en-AU"/>
              </w:rPr>
              <w:t>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1945EC41" w14:textId="77777777" w:rsidR="00421149" w:rsidRPr="00C51E1A" w:rsidRDefault="00C51E1A" w:rsidP="00421149">
            <w:pPr>
              <w:rPr>
                <w:b/>
                <w:bCs/>
                <w:lang w:val="en-AU"/>
              </w:rPr>
            </w:pPr>
            <w:r w:rsidRPr="00C51E1A">
              <w:rPr>
                <w:b/>
                <w:bCs/>
                <w:lang w:val="en-AU"/>
              </w:rPr>
              <w:t>Pending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A8535B5" w14:textId="77777777" w:rsidR="00421149" w:rsidRPr="009E1829" w:rsidRDefault="00C51E1A" w:rsidP="00421149">
            <w:pPr>
              <w:rPr>
                <w:lang w:val="en-AU"/>
              </w:rPr>
            </w:pPr>
            <w:r>
              <w:rPr>
                <w:lang w:val="en-AU"/>
              </w:rPr>
              <w:t>Requested colour is out of stock, ordered form the main warehouse, 15% discount was offered due to long arrival time</w:t>
            </w:r>
          </w:p>
        </w:tc>
      </w:tr>
      <w:tr w:rsidR="00421149" w14:paraId="3EDE7B3B" w14:textId="77777777" w:rsidTr="00B636C2">
        <w:trPr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B79805C" w14:textId="77777777" w:rsidR="00421149" w:rsidRPr="00717F29" w:rsidRDefault="00C51E1A" w:rsidP="003F2A5E">
            <w:pPr>
              <w:jc w:val="center"/>
              <w:rPr>
                <w:u w:val="single"/>
                <w:lang w:val="en-AU"/>
              </w:rPr>
            </w:pPr>
            <w:r>
              <w:rPr>
                <w:u w:val="single"/>
                <w:lang w:val="en-AU"/>
              </w:rPr>
              <w:t>LOP-010-61M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6F3E1C5D" w14:textId="77777777" w:rsidR="00421149" w:rsidRDefault="007E62F2" w:rsidP="003F2A5E">
            <w:pPr>
              <w:jc w:val="center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Parcel not arrived, Full rebate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3CD31EE9" w14:textId="77777777" w:rsidR="00421149" w:rsidRPr="00421149" w:rsidRDefault="007E62F2" w:rsidP="007E62F2">
            <w:pPr>
              <w:rPr>
                <w:lang w:val="en-AU"/>
              </w:rPr>
            </w:pPr>
            <w:r w:rsidRPr="00421149">
              <w:rPr>
                <w:lang w:val="en-AU"/>
              </w:rPr>
              <w:t>0</w:t>
            </w:r>
            <w:r>
              <w:rPr>
                <w:lang w:val="en-AU"/>
              </w:rPr>
              <w:t>3-Feb-2018, 11:21 A</w:t>
            </w:r>
            <w:r w:rsidRPr="00421149">
              <w:rPr>
                <w:lang w:val="en-AU"/>
              </w:rPr>
              <w:t>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0A55A5B1" w14:textId="77777777" w:rsidR="00421149" w:rsidRPr="007E62F2" w:rsidRDefault="007E62F2" w:rsidP="00421149">
            <w:pPr>
              <w:rPr>
                <w:b/>
                <w:bCs/>
                <w:lang w:val="en-AU"/>
              </w:rPr>
            </w:pPr>
            <w:r w:rsidRPr="007E62F2">
              <w:rPr>
                <w:b/>
                <w:bCs/>
                <w:lang w:val="en-AU"/>
              </w:rPr>
              <w:t>Pending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12C23100" w14:textId="77777777" w:rsidR="00421149" w:rsidRPr="009E1829" w:rsidRDefault="007E62F2" w:rsidP="00421149">
            <w:pPr>
              <w:rPr>
                <w:lang w:val="en-AU"/>
              </w:rPr>
            </w:pPr>
            <w:r>
              <w:rPr>
                <w:lang w:val="en-AU"/>
              </w:rPr>
              <w:t>The customer was asked to wait an additional week, if parcel won’t arrive a full rebate will be offered</w:t>
            </w:r>
          </w:p>
        </w:tc>
      </w:tr>
    </w:tbl>
    <w:p w14:paraId="782A630B" w14:textId="77777777" w:rsidR="00081B9F" w:rsidRDefault="00081B9F"/>
    <w:tbl>
      <w:tblPr>
        <w:tblStyle w:val="TableGrid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081B9F" w:rsidRPr="004A649F" w14:paraId="1A951FDE" w14:textId="77777777" w:rsidTr="004A649F">
        <w:trPr>
          <w:trHeight w:val="432"/>
          <w:jc w:val="center"/>
        </w:trPr>
        <w:tc>
          <w:tcPr>
            <w:tcW w:w="9576" w:type="dxa"/>
            <w:shd w:val="clear" w:color="auto" w:fill="D9D9D9" w:themeFill="background1" w:themeFillShade="D9"/>
            <w:vAlign w:val="center"/>
          </w:tcPr>
          <w:p w14:paraId="0D268A52" w14:textId="77777777" w:rsidR="00081B9F" w:rsidRPr="004A649F" w:rsidRDefault="00081B9F" w:rsidP="00081B9F">
            <w:pPr>
              <w:jc w:val="center"/>
              <w:rPr>
                <w:b/>
                <w:bCs/>
                <w:sz w:val="22"/>
                <w:szCs w:val="24"/>
                <w:lang w:val="en-AU"/>
              </w:rPr>
            </w:pPr>
            <w:r w:rsidRPr="004A649F">
              <w:rPr>
                <w:b/>
                <w:bCs/>
                <w:sz w:val="22"/>
                <w:szCs w:val="24"/>
                <w:lang w:val="en-AU"/>
              </w:rPr>
              <w:lastRenderedPageBreak/>
              <w:t>Lessons Learned and Escalations</w:t>
            </w:r>
          </w:p>
        </w:tc>
      </w:tr>
    </w:tbl>
    <w:p w14:paraId="65F44457" w14:textId="77777777" w:rsidR="008F078D" w:rsidRDefault="00223CA5" w:rsidP="004A649F">
      <w:pPr>
        <w:spacing w:before="120" w:after="120"/>
        <w:rPr>
          <w:lang w:val="en-AU"/>
        </w:rPr>
      </w:pPr>
      <w:r>
        <w:rPr>
          <w:lang w:val="en-AU"/>
        </w:rPr>
        <w:t xml:space="preserve">The following lessons were learned as a result of one (or more) complaints – </w:t>
      </w:r>
    </w:p>
    <w:p w14:paraId="66EE9C63" w14:textId="464E1212" w:rsidR="00223CA5" w:rsidRDefault="005B094C" w:rsidP="004A649F">
      <w:pPr>
        <w:pStyle w:val="ListParagraph"/>
        <w:numPr>
          <w:ilvl w:val="0"/>
          <w:numId w:val="9"/>
        </w:numPr>
        <w:spacing w:before="120" w:after="120"/>
        <w:ind w:left="907" w:hanging="547"/>
        <w:contextualSpacing w:val="0"/>
        <w:rPr>
          <w:lang w:val="en-AU"/>
        </w:rPr>
      </w:pPr>
      <w:r>
        <w:rPr>
          <w:lang w:val="en-AU"/>
        </w:rPr>
        <w:t xml:space="preserve">Add the possibility or renewing (or joining) the membership of the </w:t>
      </w:r>
      <w:bookmarkStart w:id="0" w:name="_GoBack"/>
      <w:bookmarkEnd w:id="0"/>
      <w:r>
        <w:rPr>
          <w:lang w:val="en-AU"/>
        </w:rPr>
        <w:t>frequent buyer club via the website</w:t>
      </w:r>
    </w:p>
    <w:p w14:paraId="6AF2798C" w14:textId="77777777" w:rsidR="005B094C" w:rsidRDefault="005B094C" w:rsidP="004A649F">
      <w:pPr>
        <w:pStyle w:val="ListParagraph"/>
        <w:numPr>
          <w:ilvl w:val="0"/>
          <w:numId w:val="9"/>
        </w:numPr>
        <w:spacing w:before="120" w:after="120"/>
        <w:ind w:left="907" w:hanging="547"/>
        <w:contextualSpacing w:val="0"/>
        <w:rPr>
          <w:lang w:val="en-AU"/>
        </w:rPr>
      </w:pPr>
      <w:r>
        <w:rPr>
          <w:lang w:val="en-AU"/>
        </w:rPr>
        <w:t>Offer an automatic full rebate to customers who haven’t received their parcel until their promised due date</w:t>
      </w:r>
    </w:p>
    <w:p w14:paraId="732DEC2A" w14:textId="77777777" w:rsidR="005B094C" w:rsidRDefault="005B094C" w:rsidP="004A649F">
      <w:pPr>
        <w:spacing w:before="120" w:after="120"/>
        <w:rPr>
          <w:lang w:val="en-AU"/>
        </w:rPr>
      </w:pPr>
      <w:r>
        <w:rPr>
          <w:lang w:val="en-AU"/>
        </w:rPr>
        <w:t xml:space="preserve">The following escalations were made – </w:t>
      </w:r>
    </w:p>
    <w:p w14:paraId="43C9EE49" w14:textId="53C72D4F" w:rsidR="005B094C" w:rsidRDefault="005B094C" w:rsidP="004A649F">
      <w:pPr>
        <w:pStyle w:val="ListParagraph"/>
        <w:numPr>
          <w:ilvl w:val="0"/>
          <w:numId w:val="11"/>
        </w:numPr>
        <w:spacing w:before="120" w:after="120"/>
        <w:contextualSpacing w:val="0"/>
        <w:rPr>
          <w:lang w:val="en-AU"/>
        </w:rPr>
      </w:pPr>
      <w:r>
        <w:rPr>
          <w:lang w:val="en-AU"/>
        </w:rPr>
        <w:t xml:space="preserve">When a customer requested a </w:t>
      </w:r>
      <w:r w:rsidR="00C37922">
        <w:rPr>
          <w:lang w:val="en-AU"/>
        </w:rPr>
        <w:t>larger</w:t>
      </w:r>
      <w:r>
        <w:rPr>
          <w:lang w:val="en-AU"/>
        </w:rPr>
        <w:t xml:space="preserve"> compensation than the default one. Request was approved by Dave C. Clark, Head of the “Customer Success” team</w:t>
      </w:r>
    </w:p>
    <w:p w14:paraId="1B221ED2" w14:textId="71A02275" w:rsidR="004A649F" w:rsidRDefault="004A649F" w:rsidP="004A649F">
      <w:pPr>
        <w:spacing w:before="120" w:after="120"/>
        <w:ind w:left="360"/>
        <w:rPr>
          <w:lang w:val="en-AU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5"/>
        <w:gridCol w:w="3433"/>
        <w:gridCol w:w="1607"/>
        <w:gridCol w:w="2721"/>
      </w:tblGrid>
      <w:tr w:rsidR="00762127" w14:paraId="2B372A5C" w14:textId="77777777" w:rsidTr="00762127">
        <w:trPr>
          <w:trHeight w:val="645"/>
        </w:trPr>
        <w:tc>
          <w:tcPr>
            <w:tcW w:w="4328" w:type="dxa"/>
            <w:gridSpan w:val="2"/>
          </w:tcPr>
          <w:p w14:paraId="04D8C3EA" w14:textId="77777777" w:rsidR="00762127" w:rsidRDefault="00762127" w:rsidP="00762127">
            <w:pPr>
              <w:spacing w:before="120" w:after="120"/>
              <w:rPr>
                <w:b/>
                <w:bCs/>
                <w:lang w:val="en-AU"/>
              </w:rPr>
            </w:pPr>
            <w:r w:rsidRPr="004A649F">
              <w:rPr>
                <w:b/>
                <w:bCs/>
                <w:lang w:val="en-AU"/>
              </w:rPr>
              <w:t>Authorized By:</w:t>
            </w:r>
          </w:p>
        </w:tc>
        <w:tc>
          <w:tcPr>
            <w:tcW w:w="4328" w:type="dxa"/>
            <w:gridSpan w:val="2"/>
            <w:vMerge w:val="restart"/>
          </w:tcPr>
          <w:p w14:paraId="2EC0883C" w14:textId="766B1385" w:rsidR="00762127" w:rsidRDefault="00762127" w:rsidP="00762127">
            <w:pPr>
              <w:spacing w:before="120" w:after="120"/>
              <w:rPr>
                <w:lang w:val="en-AU"/>
              </w:rPr>
            </w:pPr>
            <w:r w:rsidRPr="005B094C">
              <w:rPr>
                <w:u w:val="single"/>
                <w:lang w:val="en-AU"/>
              </w:rPr>
              <w:t>Signature</w:t>
            </w:r>
            <w:r w:rsidRPr="005B094C">
              <w:rPr>
                <w:lang w:val="en-AU"/>
              </w:rPr>
              <w:t>:</w:t>
            </w:r>
          </w:p>
        </w:tc>
      </w:tr>
      <w:tr w:rsidR="00762127" w14:paraId="0A3BE1DD" w14:textId="77777777" w:rsidTr="00080068">
        <w:trPr>
          <w:trHeight w:val="458"/>
        </w:trPr>
        <w:tc>
          <w:tcPr>
            <w:tcW w:w="895" w:type="dxa"/>
          </w:tcPr>
          <w:p w14:paraId="4FC6B0D6" w14:textId="69A28FA3" w:rsidR="00762127" w:rsidRPr="004A649F" w:rsidRDefault="00762127" w:rsidP="00762127">
            <w:pPr>
              <w:spacing w:before="120" w:after="120"/>
              <w:rPr>
                <w:b/>
                <w:bCs/>
                <w:lang w:val="en-AU"/>
              </w:rPr>
            </w:pPr>
            <w:r>
              <w:rPr>
                <w:lang w:val="en-AU"/>
              </w:rPr>
              <w:t xml:space="preserve">Name: </w:t>
            </w:r>
          </w:p>
        </w:tc>
        <w:tc>
          <w:tcPr>
            <w:tcW w:w="3433" w:type="dxa"/>
          </w:tcPr>
          <w:p w14:paraId="1FF1D161" w14:textId="1C6D46DE" w:rsidR="00762127" w:rsidRPr="004A649F" w:rsidRDefault="00762127" w:rsidP="00762127">
            <w:pPr>
              <w:spacing w:before="120" w:after="120"/>
              <w:rPr>
                <w:b/>
                <w:bCs/>
                <w:lang w:val="en-AU"/>
              </w:rPr>
            </w:pPr>
            <w:r w:rsidRPr="005B094C">
              <w:rPr>
                <w:b/>
                <w:bCs/>
                <w:lang w:val="en-AU"/>
              </w:rPr>
              <w:t>Blaire Cummings</w:t>
            </w:r>
          </w:p>
        </w:tc>
        <w:tc>
          <w:tcPr>
            <w:tcW w:w="4328" w:type="dxa"/>
            <w:gridSpan w:val="2"/>
            <w:vMerge/>
          </w:tcPr>
          <w:p w14:paraId="1AFA2A77" w14:textId="77777777" w:rsidR="00762127" w:rsidRPr="005B094C" w:rsidRDefault="00762127" w:rsidP="00762127">
            <w:pPr>
              <w:spacing w:before="120" w:after="120"/>
              <w:rPr>
                <w:u w:val="single"/>
                <w:lang w:val="en-AU"/>
              </w:rPr>
            </w:pPr>
          </w:p>
        </w:tc>
      </w:tr>
      <w:tr w:rsidR="00762127" w14:paraId="46A8D846" w14:textId="77777777" w:rsidTr="00080068">
        <w:tc>
          <w:tcPr>
            <w:tcW w:w="895" w:type="dxa"/>
          </w:tcPr>
          <w:p w14:paraId="732CD1F6" w14:textId="52D7F2EF" w:rsidR="00762127" w:rsidRDefault="00762127" w:rsidP="00762127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 xml:space="preserve">Role: </w:t>
            </w:r>
          </w:p>
        </w:tc>
        <w:tc>
          <w:tcPr>
            <w:tcW w:w="3433" w:type="dxa"/>
          </w:tcPr>
          <w:p w14:paraId="7E60C69D" w14:textId="418FAB97" w:rsidR="00762127" w:rsidRDefault="00762127" w:rsidP="00762127">
            <w:pPr>
              <w:spacing w:before="120" w:after="120"/>
              <w:rPr>
                <w:lang w:val="en-AU"/>
              </w:rPr>
            </w:pPr>
            <w:r>
              <w:rPr>
                <w:b/>
                <w:bCs/>
                <w:lang w:val="en-AU"/>
              </w:rPr>
              <w:t>Head of IT service Desk</w:t>
            </w:r>
          </w:p>
        </w:tc>
        <w:tc>
          <w:tcPr>
            <w:tcW w:w="1607" w:type="dxa"/>
          </w:tcPr>
          <w:p w14:paraId="481A0815" w14:textId="77777777" w:rsidR="00762127" w:rsidRDefault="00762127" w:rsidP="00762127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 xml:space="preserve">Approval Date: </w:t>
            </w:r>
          </w:p>
        </w:tc>
        <w:tc>
          <w:tcPr>
            <w:tcW w:w="2721" w:type="dxa"/>
          </w:tcPr>
          <w:p w14:paraId="61B061E7" w14:textId="6F8E032C" w:rsidR="00762127" w:rsidRDefault="00762127" w:rsidP="00762127">
            <w:pPr>
              <w:spacing w:before="120" w:after="120"/>
              <w:rPr>
                <w:lang w:val="en-AU"/>
              </w:rPr>
            </w:pPr>
            <w:r>
              <w:rPr>
                <w:b/>
                <w:bCs/>
                <w:lang w:val="en-AU"/>
              </w:rPr>
              <w:t>12-Feb-2018</w:t>
            </w:r>
          </w:p>
        </w:tc>
      </w:tr>
    </w:tbl>
    <w:p w14:paraId="2756CBC8" w14:textId="77777777" w:rsidR="004A649F" w:rsidRPr="004A649F" w:rsidRDefault="004A649F" w:rsidP="004A649F">
      <w:pPr>
        <w:spacing w:before="120" w:after="120"/>
        <w:ind w:left="360"/>
        <w:rPr>
          <w:lang w:val="en-AU"/>
        </w:rPr>
      </w:pPr>
    </w:p>
    <w:sectPr w:rsidR="004A649F" w:rsidRPr="004A649F" w:rsidSect="00540DA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FFBE7" w14:textId="77777777" w:rsidR="002B0948" w:rsidRDefault="002B0948" w:rsidP="00FC3A3E">
      <w:r>
        <w:separator/>
      </w:r>
    </w:p>
  </w:endnote>
  <w:endnote w:type="continuationSeparator" w:id="0">
    <w:p w14:paraId="14B34F10" w14:textId="77777777" w:rsidR="002B0948" w:rsidRDefault="002B0948" w:rsidP="00F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5EC57" w14:textId="77777777" w:rsidR="00540DAD" w:rsidRPr="00127CC3" w:rsidRDefault="00540DAD" w:rsidP="00540DAD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2BD8A7D7" w14:textId="40752870" w:rsidR="00540DAD" w:rsidRPr="00127CC3" w:rsidRDefault="00540DAD" w:rsidP="00540DAD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rFonts w:cs="Arial"/>
        <w:bCs/>
        <w:szCs w:val="18"/>
      </w:rPr>
    </w:pPr>
    <w:r w:rsidRPr="00127CC3">
      <w:rPr>
        <w:rFonts w:cs="Arial"/>
        <w:bCs/>
        <w:szCs w:val="18"/>
      </w:rPr>
      <w:t>Document No:</w:t>
    </w:r>
    <w:r w:rsidRPr="00127CC3">
      <w:rPr>
        <w:rFonts w:cs="Arial"/>
        <w:bCs/>
        <w:szCs w:val="18"/>
      </w:rPr>
      <w:tab/>
    </w:r>
    <w:r w:rsidRPr="00127CC3">
      <w:rPr>
        <w:rFonts w:cs="Arial"/>
        <w:bCs/>
        <w:szCs w:val="18"/>
      </w:rPr>
      <w:tab/>
      <w:t xml:space="preserve">Sheet: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PAGE </w:instrText>
    </w:r>
    <w:r w:rsidRPr="00127CC3"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2</w:t>
    </w:r>
    <w:r w:rsidRPr="00127CC3">
      <w:rPr>
        <w:rStyle w:val="PageNumber"/>
        <w:rFonts w:cs="Arial"/>
        <w:bCs/>
        <w:szCs w:val="18"/>
      </w:rPr>
      <w:fldChar w:fldCharType="end"/>
    </w:r>
    <w:r w:rsidRPr="00127CC3">
      <w:rPr>
        <w:rStyle w:val="PageNumber"/>
        <w:rFonts w:cs="Arial"/>
        <w:bCs/>
        <w:szCs w:val="18"/>
      </w:rPr>
      <w:t xml:space="preserve"> of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NUMPAGES </w:instrText>
    </w:r>
    <w:r w:rsidRPr="00127CC3"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6</w:t>
    </w:r>
    <w:r w:rsidRPr="00127CC3">
      <w:rPr>
        <w:rStyle w:val="PageNumber"/>
        <w:rFonts w:cs="Arial"/>
        <w:bCs/>
        <w:szCs w:val="18"/>
      </w:rPr>
      <w:fldChar w:fldCharType="end"/>
    </w:r>
  </w:p>
  <w:p w14:paraId="7C908B02" w14:textId="18D9D74D" w:rsidR="00540DAD" w:rsidRPr="00540DAD" w:rsidRDefault="00540DAD" w:rsidP="00540DAD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Fonts w:cs="Arial"/>
        <w:bCs/>
        <w:szCs w:val="18"/>
      </w:rPr>
    </w:pPr>
    <w:r w:rsidRPr="00127CC3">
      <w:rPr>
        <w:rFonts w:cs="Arial"/>
        <w:bCs/>
        <w:szCs w:val="18"/>
      </w:rPr>
      <w:t xml:space="preserve">Revision No: </w:t>
    </w:r>
    <w:r w:rsidRPr="00127CC3"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</w:r>
    <w:r w:rsidRPr="00127CC3">
      <w:rPr>
        <w:rStyle w:val="PageNumber"/>
        <w:rFonts w:cs="Arial"/>
        <w:bCs/>
        <w:szCs w:val="18"/>
      </w:rPr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51BF6" w14:textId="77777777" w:rsidR="004A649F" w:rsidRPr="00127CC3" w:rsidRDefault="004A649F" w:rsidP="004A649F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7D6EA0BA" w14:textId="77777777" w:rsidR="004A649F" w:rsidRPr="00127CC3" w:rsidRDefault="004A649F" w:rsidP="004A649F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rFonts w:cs="Arial"/>
        <w:bCs/>
        <w:szCs w:val="18"/>
      </w:rPr>
    </w:pPr>
    <w:r w:rsidRPr="00127CC3">
      <w:rPr>
        <w:rFonts w:cs="Arial"/>
        <w:bCs/>
        <w:szCs w:val="18"/>
      </w:rPr>
      <w:t>Document No:</w:t>
    </w:r>
    <w:r w:rsidRPr="00127CC3">
      <w:rPr>
        <w:rFonts w:cs="Arial"/>
        <w:bCs/>
        <w:szCs w:val="18"/>
      </w:rPr>
      <w:tab/>
    </w:r>
    <w:r w:rsidRPr="00127CC3">
      <w:rPr>
        <w:rFonts w:cs="Arial"/>
        <w:bCs/>
        <w:szCs w:val="18"/>
      </w:rPr>
      <w:tab/>
      <w:t xml:space="preserve">Sheet: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PAGE </w:instrText>
    </w:r>
    <w:r w:rsidRPr="00127CC3"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2</w:t>
    </w:r>
    <w:r w:rsidRPr="00127CC3">
      <w:rPr>
        <w:rStyle w:val="PageNumber"/>
        <w:rFonts w:cs="Arial"/>
        <w:bCs/>
        <w:szCs w:val="18"/>
      </w:rPr>
      <w:fldChar w:fldCharType="end"/>
    </w:r>
    <w:r w:rsidRPr="00127CC3">
      <w:rPr>
        <w:rStyle w:val="PageNumber"/>
        <w:rFonts w:cs="Arial"/>
        <w:bCs/>
        <w:szCs w:val="18"/>
      </w:rPr>
      <w:t xml:space="preserve"> of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NUMPAGES </w:instrText>
    </w:r>
    <w:r w:rsidRPr="00127CC3"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2</w:t>
    </w:r>
    <w:r w:rsidRPr="00127CC3">
      <w:rPr>
        <w:rStyle w:val="PageNumber"/>
        <w:rFonts w:cs="Arial"/>
        <w:bCs/>
        <w:szCs w:val="18"/>
      </w:rPr>
      <w:fldChar w:fldCharType="end"/>
    </w:r>
  </w:p>
  <w:p w14:paraId="41DCFB63" w14:textId="129D5ABB" w:rsidR="004A649F" w:rsidRPr="004A649F" w:rsidRDefault="004A649F" w:rsidP="004A649F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Fonts w:cs="Arial"/>
        <w:bCs/>
        <w:szCs w:val="18"/>
      </w:rPr>
    </w:pPr>
    <w:r w:rsidRPr="00127CC3">
      <w:rPr>
        <w:rFonts w:cs="Arial"/>
        <w:bCs/>
        <w:szCs w:val="18"/>
      </w:rPr>
      <w:t xml:space="preserve">Revision No: </w:t>
    </w:r>
    <w:r w:rsidRPr="00127CC3"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</w:r>
    <w:r w:rsidRPr="00127CC3">
      <w:rPr>
        <w:rStyle w:val="PageNumber"/>
        <w:rFonts w:cs="Arial"/>
        <w:bCs/>
        <w:szCs w:val="18"/>
      </w:rPr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4C09A" w14:textId="77777777" w:rsidR="002B0948" w:rsidRDefault="002B0948" w:rsidP="00FC3A3E">
      <w:r>
        <w:separator/>
      </w:r>
    </w:p>
  </w:footnote>
  <w:footnote w:type="continuationSeparator" w:id="0">
    <w:p w14:paraId="5555505C" w14:textId="77777777" w:rsidR="002B0948" w:rsidRDefault="002B0948" w:rsidP="00FC3A3E">
      <w:r>
        <w:continuationSeparator/>
      </w:r>
    </w:p>
  </w:footnote>
  <w:footnote w:id="1">
    <w:p w14:paraId="54D41033" w14:textId="77777777" w:rsidR="00421149" w:rsidRDefault="00421149" w:rsidP="00421149">
      <w:pPr>
        <w:pStyle w:val="FootnoteText"/>
      </w:pPr>
      <w:r>
        <w:rPr>
          <w:rStyle w:val="FootnoteReference"/>
        </w:rPr>
        <w:footnoteRef/>
      </w:r>
      <w:r>
        <w:t xml:space="preserve"> Clicking on the </w:t>
      </w:r>
      <w:r w:rsidRPr="00421149">
        <w:rPr>
          <w:u w:val="single"/>
        </w:rPr>
        <w:t>Reference Number</w:t>
      </w:r>
      <w:r>
        <w:t xml:space="preserve"> will open the full complaint record</w:t>
      </w:r>
      <w:r w:rsidR="00717F29">
        <w:t xml:space="preserve"> (if the system is configured to do so)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540DAD" w:rsidRPr="00540DAD" w14:paraId="483C1B30" w14:textId="77777777" w:rsidTr="00895089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</w:tcPr>
        <w:p w14:paraId="04158280" w14:textId="77777777" w:rsidR="00540DAD" w:rsidRPr="00540DAD" w:rsidRDefault="00540DAD" w:rsidP="00540DAD">
          <w:pPr>
            <w:keepNext/>
            <w:keepLines/>
            <w:spacing w:before="120" w:after="120"/>
            <w:jc w:val="center"/>
            <w:outlineLvl w:val="3"/>
            <w:rPr>
              <w:rFonts w:eastAsia="Calibri" w:cs="Arial"/>
              <w:b/>
              <w:bCs/>
              <w:color w:val="FFFFFF"/>
              <w:sz w:val="32"/>
              <w:szCs w:val="32"/>
              <w:lang w:val="en-GB" w:bidi="mr-IN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GB" w:bidi="mr-IN"/>
            </w:rPr>
            <w:t>ITIL Customer Complaint</w:t>
          </w:r>
          <w:r w:rsidRPr="00540DAD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GB" w:bidi="mr-IN"/>
            </w:rPr>
            <w:t xml:space="preserve"> Log</w:t>
          </w:r>
        </w:p>
      </w:tc>
    </w:tr>
  </w:tbl>
  <w:p w14:paraId="1A83BD76" w14:textId="77777777" w:rsidR="00540DAD" w:rsidRDefault="00540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282"/>
      <w:gridCol w:w="224"/>
      <w:gridCol w:w="1079"/>
      <w:gridCol w:w="1045"/>
      <w:gridCol w:w="35"/>
      <w:gridCol w:w="1204"/>
    </w:tblGrid>
    <w:tr w:rsidR="00540DAD" w:rsidRPr="00540DAD" w14:paraId="1F6F1C12" w14:textId="77777777" w:rsidTr="00895089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2C4B98" w14:textId="77777777" w:rsidR="00540DAD" w:rsidRPr="00540DAD" w:rsidRDefault="00540DAD" w:rsidP="00540DAD">
          <w:pPr>
            <w:jc w:val="center"/>
            <w:rPr>
              <w:rFonts w:eastAsia="Calibri" w:cs="Arial"/>
              <w:sz w:val="24"/>
              <w:szCs w:val="8"/>
              <w:lang w:val="en-GB" w:bidi="mr-IN"/>
            </w:rPr>
          </w:pPr>
          <w:r w:rsidRPr="00540DAD">
            <w:rPr>
              <w:rFonts w:eastAsia="Calibri" w:cs="Arial"/>
              <w:b/>
              <w:sz w:val="24"/>
              <w:szCs w:val="8"/>
              <w:lang w:val="en-GB" w:bidi="mr-IN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75CB965" w14:textId="292BB805" w:rsidR="00540DAD" w:rsidRPr="00540DAD" w:rsidRDefault="004A649F" w:rsidP="00540DAD">
          <w:pPr>
            <w:jc w:val="center"/>
            <w:rPr>
              <w:rFonts w:eastAsia="Calibri" w:cs="Arial"/>
              <w:sz w:val="28"/>
              <w:szCs w:val="28"/>
              <w:lang w:val="en-GB" w:bidi="mr-IN"/>
            </w:rPr>
          </w:pPr>
          <w:r w:rsidRPr="004A649F">
            <w:rPr>
              <w:b/>
              <w:bCs/>
              <w:sz w:val="28"/>
              <w:szCs w:val="28"/>
              <w:lang w:val="en-AU"/>
            </w:rPr>
            <w:t>Sand &amp; Son LLC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4133DA" w14:textId="77777777" w:rsidR="00540DAD" w:rsidRPr="00540DAD" w:rsidRDefault="00540DAD" w:rsidP="00540DAD">
          <w:pPr>
            <w:jc w:val="center"/>
            <w:rPr>
              <w:rFonts w:eastAsia="Calibri" w:cs="Arial"/>
              <w:bCs/>
              <w:sz w:val="22"/>
              <w:szCs w:val="6"/>
              <w:lang w:val="en-GB" w:bidi="mr-IN"/>
            </w:rPr>
          </w:pPr>
          <w:r w:rsidRPr="00540DAD">
            <w:rPr>
              <w:rFonts w:eastAsia="Calibri" w:cs="Arial"/>
              <w:bCs/>
              <w:sz w:val="22"/>
              <w:szCs w:val="6"/>
              <w:lang w:val="en-GB" w:bidi="mr-IN"/>
            </w:rPr>
            <w:t>Normal</w:t>
          </w:r>
        </w:p>
      </w:tc>
    </w:tr>
    <w:tr w:rsidR="00540DAD" w:rsidRPr="00540DAD" w14:paraId="08D2124A" w14:textId="77777777" w:rsidTr="00895089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0494AB45" w14:textId="77777777" w:rsidR="00540DAD" w:rsidRPr="00540DAD" w:rsidRDefault="00540DAD" w:rsidP="00540DAD">
          <w:pPr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 w:bidi="mr-IN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567B298B" w14:textId="77777777" w:rsidR="00540DAD" w:rsidRPr="00540DAD" w:rsidRDefault="00540DAD" w:rsidP="00540DAD">
          <w:pPr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 w:bidi="mr-IN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4DF58B2B" w14:textId="77777777" w:rsidR="00540DAD" w:rsidRPr="00540DAD" w:rsidRDefault="00540DAD" w:rsidP="00540DAD">
          <w:pPr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 w:bidi="mr-IN"/>
            </w:rPr>
          </w:pPr>
        </w:p>
      </w:tc>
      <w:tc>
        <w:tcPr>
          <w:tcW w:w="1282" w:type="dxa"/>
          <w:tcBorders>
            <w:top w:val="single" w:sz="4" w:space="0" w:color="auto"/>
            <w:bottom w:val="single" w:sz="4" w:space="0" w:color="auto"/>
          </w:tcBorders>
        </w:tcPr>
        <w:p w14:paraId="5FE8CA02" w14:textId="77777777" w:rsidR="00540DAD" w:rsidRPr="00540DAD" w:rsidRDefault="00540DAD" w:rsidP="00540DAD">
          <w:pPr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 w:bidi="mr-IN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009AA352" w14:textId="77777777" w:rsidR="00540DAD" w:rsidRPr="00540DAD" w:rsidRDefault="00540DAD" w:rsidP="00540DAD">
          <w:pPr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 w:bidi="mr-IN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4778262E" w14:textId="77777777" w:rsidR="00540DAD" w:rsidRPr="00540DAD" w:rsidRDefault="00540DAD" w:rsidP="00540DAD">
          <w:pPr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 w:bidi="mr-IN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675D7EB0" w14:textId="77777777" w:rsidR="00540DAD" w:rsidRPr="00540DAD" w:rsidRDefault="00540DAD" w:rsidP="00540DAD">
          <w:pPr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 w:bidi="mr-IN"/>
            </w:rPr>
          </w:pPr>
        </w:p>
      </w:tc>
    </w:tr>
    <w:tr w:rsidR="00540DAD" w:rsidRPr="00540DAD" w14:paraId="6AF5761D" w14:textId="77777777" w:rsidTr="00895089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</w:tcPr>
        <w:p w14:paraId="7E144705" w14:textId="77777777" w:rsidR="00540DAD" w:rsidRPr="00540DAD" w:rsidRDefault="00540DAD" w:rsidP="00540DAD">
          <w:pPr>
            <w:keepNext/>
            <w:keepLines/>
            <w:spacing w:before="120" w:after="120"/>
            <w:jc w:val="center"/>
            <w:outlineLvl w:val="3"/>
            <w:rPr>
              <w:rFonts w:eastAsia="Calibri" w:cs="Arial"/>
              <w:b/>
              <w:bCs/>
              <w:color w:val="FFFFFF"/>
              <w:sz w:val="32"/>
              <w:szCs w:val="32"/>
              <w:lang w:val="en-GB" w:bidi="mr-IN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GB" w:bidi="mr-IN"/>
            </w:rPr>
            <w:t>ITIL Customer Complaint</w:t>
          </w:r>
          <w:r w:rsidRPr="00540DAD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GB" w:bidi="mr-IN"/>
            </w:rPr>
            <w:t xml:space="preserve"> Log</w:t>
          </w:r>
        </w:p>
      </w:tc>
    </w:tr>
    <w:tr w:rsidR="00540DAD" w:rsidRPr="00540DAD" w14:paraId="3B3EFD61" w14:textId="77777777" w:rsidTr="00895089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65C11491" w14:textId="77777777" w:rsidR="00540DAD" w:rsidRPr="00540DAD" w:rsidRDefault="00540DAD" w:rsidP="00540DAD">
          <w:pPr>
            <w:jc w:val="center"/>
            <w:rPr>
              <w:rFonts w:eastAsia="Calibri" w:cs="Arial"/>
              <w:b/>
              <w:color w:val="000000"/>
              <w:sz w:val="10"/>
              <w:szCs w:val="14"/>
              <w:lang w:val="en-GB" w:bidi="mr-IN"/>
            </w:rPr>
          </w:pPr>
        </w:p>
      </w:tc>
    </w:tr>
    <w:tr w:rsidR="00540DAD" w:rsidRPr="00540DAD" w14:paraId="1304BA04" w14:textId="77777777" w:rsidTr="00895089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A8B51FE" w14:textId="77777777" w:rsidR="00540DAD" w:rsidRPr="00540DAD" w:rsidRDefault="00540DAD" w:rsidP="00540DAD">
          <w:pPr>
            <w:rPr>
              <w:rFonts w:eastAsia="Calibri" w:cs="Arial"/>
              <w:b/>
              <w:color w:val="000000"/>
              <w:szCs w:val="20"/>
              <w:lang w:val="en-GB" w:bidi="mr-IN"/>
            </w:rPr>
          </w:pPr>
          <w:r w:rsidRPr="00540DAD">
            <w:rPr>
              <w:rFonts w:eastAsia="Calibri" w:cs="Arial"/>
              <w:b/>
              <w:color w:val="000000"/>
              <w:szCs w:val="20"/>
              <w:lang w:val="en-GB" w:bidi="mr-IN"/>
            </w:rPr>
            <w:t>Organization:</w:t>
          </w:r>
        </w:p>
      </w:tc>
      <w:tc>
        <w:tcPr>
          <w:tcW w:w="7594" w:type="dxa"/>
          <w:gridSpan w:val="8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DD582B8" w14:textId="48360F2A" w:rsidR="00540DAD" w:rsidRPr="00540DAD" w:rsidRDefault="00540DAD" w:rsidP="00540DAD">
          <w:pPr>
            <w:jc w:val="both"/>
            <w:rPr>
              <w:rFonts w:eastAsia="Calibri" w:cs="Arial"/>
              <w:b/>
              <w:bCs/>
              <w:szCs w:val="20"/>
              <w:lang w:val="en-GB" w:bidi="mr-IN"/>
            </w:rPr>
          </w:pPr>
        </w:p>
      </w:tc>
    </w:tr>
    <w:tr w:rsidR="00540DAD" w:rsidRPr="00540DAD" w14:paraId="40A30955" w14:textId="77777777" w:rsidTr="00895089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760F7E1" w14:textId="77777777" w:rsidR="00540DAD" w:rsidRPr="00540DAD" w:rsidRDefault="00540DAD" w:rsidP="00540DAD">
          <w:pPr>
            <w:rPr>
              <w:rFonts w:eastAsia="Calibri" w:cs="Arial"/>
              <w:b/>
              <w:color w:val="000000"/>
              <w:szCs w:val="20"/>
              <w:lang w:val="en-GB" w:bidi="mr-IN"/>
            </w:rPr>
          </w:pPr>
          <w:r w:rsidRPr="00540DAD">
            <w:rPr>
              <w:rFonts w:eastAsia="Calibri" w:cs="Arial"/>
              <w:b/>
              <w:color w:val="000000"/>
              <w:szCs w:val="20"/>
              <w:lang w:val="en-GB" w:bidi="mr-IN"/>
            </w:rPr>
            <w:t>Department:</w:t>
          </w:r>
        </w:p>
      </w:tc>
      <w:tc>
        <w:tcPr>
          <w:tcW w:w="7594" w:type="dxa"/>
          <w:gridSpan w:val="8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E125712" w14:textId="77777777" w:rsidR="00540DAD" w:rsidRPr="00540DAD" w:rsidRDefault="00540DAD" w:rsidP="00540DAD">
          <w:pPr>
            <w:rPr>
              <w:rFonts w:eastAsia="Calibri" w:cs="Arial"/>
              <w:b/>
              <w:color w:val="000000"/>
              <w:szCs w:val="20"/>
              <w:lang w:val="en-GB" w:bidi="mr-IN"/>
            </w:rPr>
          </w:pPr>
        </w:p>
      </w:tc>
    </w:tr>
    <w:tr w:rsidR="00540DAD" w:rsidRPr="00540DAD" w14:paraId="0211D854" w14:textId="77777777" w:rsidTr="00895089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9A9D9C5" w14:textId="77777777" w:rsidR="00540DAD" w:rsidRPr="00540DAD" w:rsidRDefault="00540DAD" w:rsidP="00540DAD">
          <w:pPr>
            <w:rPr>
              <w:rFonts w:eastAsia="Calibri" w:cs="Arial"/>
              <w:b/>
              <w:color w:val="000000"/>
              <w:szCs w:val="20"/>
              <w:lang w:val="en-GB" w:bidi="mr-IN"/>
            </w:rPr>
          </w:pPr>
          <w:r w:rsidRPr="00540DAD">
            <w:rPr>
              <w:rFonts w:eastAsia="Calibri" w:cs="Arial"/>
              <w:b/>
              <w:color w:val="000000"/>
              <w:szCs w:val="20"/>
              <w:lang w:val="en-GB" w:bidi="mr-IN"/>
            </w:rPr>
            <w:t>Section:</w:t>
          </w:r>
        </w:p>
      </w:tc>
      <w:tc>
        <w:tcPr>
          <w:tcW w:w="5310" w:type="dxa"/>
          <w:gridSpan w:val="5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41436E2" w14:textId="77777777" w:rsidR="00540DAD" w:rsidRPr="00540DAD" w:rsidRDefault="00540DAD" w:rsidP="00540DAD">
          <w:pPr>
            <w:rPr>
              <w:rFonts w:eastAsia="Calibri" w:cs="Arial"/>
              <w:b/>
              <w:color w:val="000000"/>
              <w:szCs w:val="20"/>
              <w:lang w:val="en-GB" w:bidi="mr-IN"/>
            </w:rPr>
          </w:pPr>
        </w:p>
      </w:tc>
      <w:tc>
        <w:tcPr>
          <w:tcW w:w="1080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68A272F" w14:textId="77777777" w:rsidR="00540DAD" w:rsidRPr="00540DAD" w:rsidRDefault="00540DAD" w:rsidP="00540DAD">
          <w:pPr>
            <w:rPr>
              <w:rFonts w:eastAsia="Calibri" w:cs="Arial"/>
              <w:b/>
              <w:color w:val="000000"/>
              <w:szCs w:val="20"/>
              <w:lang w:val="en-GB" w:bidi="mr-IN"/>
            </w:rPr>
          </w:pPr>
          <w:r w:rsidRPr="00540DAD">
            <w:rPr>
              <w:rFonts w:eastAsia="Calibri" w:cs="Arial"/>
              <w:b/>
              <w:color w:val="000000"/>
              <w:szCs w:val="20"/>
              <w:lang w:val="en-GB" w:bidi="mr-IN"/>
            </w:rPr>
            <w:t>Sheet:</w:t>
          </w:r>
        </w:p>
      </w:tc>
      <w:tc>
        <w:tcPr>
          <w:tcW w:w="1204" w:type="dxa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D0E20EC" w14:textId="77777777" w:rsidR="00540DAD" w:rsidRPr="00540DAD" w:rsidRDefault="00540DAD" w:rsidP="00540DAD">
          <w:pPr>
            <w:rPr>
              <w:rFonts w:eastAsia="Calibri" w:cs="Arial"/>
              <w:b/>
              <w:color w:val="000000"/>
              <w:szCs w:val="20"/>
              <w:lang w:val="en-GB" w:bidi="mr-IN"/>
            </w:rPr>
          </w:pPr>
          <w:r w:rsidRPr="00540DAD">
            <w:rPr>
              <w:rFonts w:eastAsia="Calibri" w:cs="Arial"/>
              <w:b/>
              <w:szCs w:val="20"/>
              <w:lang w:val="en-GB" w:bidi="mr-IN"/>
            </w:rPr>
            <w:fldChar w:fldCharType="begin"/>
          </w:r>
          <w:r w:rsidRPr="00540DAD">
            <w:rPr>
              <w:rFonts w:eastAsia="Calibri" w:cs="Arial"/>
              <w:b/>
              <w:szCs w:val="20"/>
              <w:lang w:val="en-GB" w:bidi="mr-IN"/>
            </w:rPr>
            <w:instrText xml:space="preserve"> PAGE </w:instrText>
          </w:r>
          <w:r w:rsidRPr="00540DAD">
            <w:rPr>
              <w:rFonts w:eastAsia="Calibri" w:cs="Arial"/>
              <w:b/>
              <w:szCs w:val="20"/>
              <w:lang w:val="en-GB" w:bidi="mr-IN"/>
            </w:rPr>
            <w:fldChar w:fldCharType="separate"/>
          </w:r>
          <w:r w:rsidRPr="00540DAD">
            <w:rPr>
              <w:rFonts w:eastAsia="Calibri" w:cs="Arial"/>
              <w:b/>
              <w:noProof/>
              <w:szCs w:val="20"/>
              <w:lang w:val="en-GB" w:bidi="mr-IN"/>
            </w:rPr>
            <w:t>1</w:t>
          </w:r>
          <w:r w:rsidRPr="00540DAD">
            <w:rPr>
              <w:rFonts w:eastAsia="Calibri" w:cs="Arial"/>
              <w:b/>
              <w:szCs w:val="20"/>
              <w:lang w:val="en-GB" w:bidi="mr-IN"/>
            </w:rPr>
            <w:fldChar w:fldCharType="end"/>
          </w:r>
          <w:r w:rsidRPr="00540DAD">
            <w:rPr>
              <w:rFonts w:eastAsia="Calibri" w:cs="Arial"/>
              <w:b/>
              <w:szCs w:val="20"/>
              <w:lang w:val="en-GB" w:bidi="mr-IN"/>
            </w:rPr>
            <w:t xml:space="preserve"> of </w:t>
          </w:r>
          <w:r w:rsidRPr="00540DAD">
            <w:rPr>
              <w:rFonts w:eastAsia="Calibri" w:cs="Arial"/>
              <w:b/>
              <w:bCs/>
              <w:szCs w:val="20"/>
              <w:lang w:val="en-GB" w:bidi="mr-IN"/>
            </w:rPr>
            <w:fldChar w:fldCharType="begin"/>
          </w:r>
          <w:r w:rsidRPr="00540DAD">
            <w:rPr>
              <w:rFonts w:eastAsia="Calibri" w:cs="Arial"/>
              <w:b/>
              <w:bCs/>
              <w:szCs w:val="20"/>
              <w:lang w:val="en-GB" w:bidi="mr-IN"/>
            </w:rPr>
            <w:instrText xml:space="preserve"> NUMPAGES </w:instrText>
          </w:r>
          <w:r w:rsidRPr="00540DAD">
            <w:rPr>
              <w:rFonts w:eastAsia="Calibri" w:cs="Arial"/>
              <w:b/>
              <w:bCs/>
              <w:szCs w:val="20"/>
              <w:lang w:val="en-GB" w:bidi="mr-IN"/>
            </w:rPr>
            <w:fldChar w:fldCharType="separate"/>
          </w:r>
          <w:r w:rsidRPr="00540DAD">
            <w:rPr>
              <w:rFonts w:eastAsia="Calibri" w:cs="Arial"/>
              <w:b/>
              <w:bCs/>
              <w:noProof/>
              <w:szCs w:val="20"/>
              <w:lang w:val="en-GB" w:bidi="mr-IN"/>
            </w:rPr>
            <w:t>13</w:t>
          </w:r>
          <w:r w:rsidRPr="00540DAD">
            <w:rPr>
              <w:rFonts w:eastAsia="Calibri" w:cs="Arial"/>
              <w:b/>
              <w:bCs/>
              <w:szCs w:val="20"/>
              <w:lang w:val="en-GB" w:bidi="mr-IN"/>
            </w:rPr>
            <w:fldChar w:fldCharType="end"/>
          </w:r>
        </w:p>
      </w:tc>
    </w:tr>
  </w:tbl>
  <w:p w14:paraId="1F21B563" w14:textId="77777777" w:rsidR="00540DAD" w:rsidRDefault="00540D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61D14"/>
    <w:multiLevelType w:val="hybridMultilevel"/>
    <w:tmpl w:val="469C59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D0B56"/>
    <w:multiLevelType w:val="hybridMultilevel"/>
    <w:tmpl w:val="3522C874"/>
    <w:lvl w:ilvl="0" w:tplc="6804DC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1245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F6D9E"/>
    <w:multiLevelType w:val="hybridMultilevel"/>
    <w:tmpl w:val="221C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91CAB"/>
    <w:multiLevelType w:val="hybridMultilevel"/>
    <w:tmpl w:val="CBF28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759DC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F60AB"/>
    <w:multiLevelType w:val="hybridMultilevel"/>
    <w:tmpl w:val="A08EF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90580"/>
    <w:multiLevelType w:val="hybridMultilevel"/>
    <w:tmpl w:val="5CE090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87115"/>
    <w:multiLevelType w:val="hybridMultilevel"/>
    <w:tmpl w:val="C840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410DD"/>
    <w:multiLevelType w:val="hybridMultilevel"/>
    <w:tmpl w:val="471A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08024E"/>
    <w:multiLevelType w:val="hybridMultilevel"/>
    <w:tmpl w:val="23D4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3EC"/>
    <w:rsid w:val="000077ED"/>
    <w:rsid w:val="000443EC"/>
    <w:rsid w:val="00063604"/>
    <w:rsid w:val="00080068"/>
    <w:rsid w:val="00081B9F"/>
    <w:rsid w:val="0008296D"/>
    <w:rsid w:val="000962CD"/>
    <w:rsid w:val="000A2B74"/>
    <w:rsid w:val="000C4E39"/>
    <w:rsid w:val="000F5E29"/>
    <w:rsid w:val="00103E0F"/>
    <w:rsid w:val="00163C63"/>
    <w:rsid w:val="00186F82"/>
    <w:rsid w:val="0019793E"/>
    <w:rsid w:val="001C25CE"/>
    <w:rsid w:val="001C56FE"/>
    <w:rsid w:val="001D29F0"/>
    <w:rsid w:val="00223CA5"/>
    <w:rsid w:val="00241598"/>
    <w:rsid w:val="00276000"/>
    <w:rsid w:val="00276A95"/>
    <w:rsid w:val="002A43EC"/>
    <w:rsid w:val="002B0948"/>
    <w:rsid w:val="002D2F1F"/>
    <w:rsid w:val="00334320"/>
    <w:rsid w:val="00381F9A"/>
    <w:rsid w:val="003C6D02"/>
    <w:rsid w:val="003D656C"/>
    <w:rsid w:val="003F2A5E"/>
    <w:rsid w:val="00414870"/>
    <w:rsid w:val="00415A45"/>
    <w:rsid w:val="004202E7"/>
    <w:rsid w:val="00421149"/>
    <w:rsid w:val="00437736"/>
    <w:rsid w:val="00447C7A"/>
    <w:rsid w:val="0046075B"/>
    <w:rsid w:val="00463ACE"/>
    <w:rsid w:val="0049352E"/>
    <w:rsid w:val="004A649F"/>
    <w:rsid w:val="004C3340"/>
    <w:rsid w:val="004C4240"/>
    <w:rsid w:val="004E6013"/>
    <w:rsid w:val="004F4680"/>
    <w:rsid w:val="0052052D"/>
    <w:rsid w:val="00520A07"/>
    <w:rsid w:val="00540DAD"/>
    <w:rsid w:val="005665C9"/>
    <w:rsid w:val="005A0534"/>
    <w:rsid w:val="005B094C"/>
    <w:rsid w:val="005C391F"/>
    <w:rsid w:val="0060543D"/>
    <w:rsid w:val="00617131"/>
    <w:rsid w:val="006E0E74"/>
    <w:rsid w:val="006E1261"/>
    <w:rsid w:val="006F1516"/>
    <w:rsid w:val="00702883"/>
    <w:rsid w:val="00717F29"/>
    <w:rsid w:val="00733C9E"/>
    <w:rsid w:val="00762127"/>
    <w:rsid w:val="00785346"/>
    <w:rsid w:val="00796FD5"/>
    <w:rsid w:val="007A2A91"/>
    <w:rsid w:val="007B3EA1"/>
    <w:rsid w:val="007D1789"/>
    <w:rsid w:val="007E62F2"/>
    <w:rsid w:val="007F258F"/>
    <w:rsid w:val="0081287A"/>
    <w:rsid w:val="008241D7"/>
    <w:rsid w:val="00865AD6"/>
    <w:rsid w:val="00877C55"/>
    <w:rsid w:val="00881296"/>
    <w:rsid w:val="008A4CBA"/>
    <w:rsid w:val="008B42AB"/>
    <w:rsid w:val="008F078D"/>
    <w:rsid w:val="009D2ED9"/>
    <w:rsid w:val="009E1829"/>
    <w:rsid w:val="009E4721"/>
    <w:rsid w:val="00A839A5"/>
    <w:rsid w:val="00A83E17"/>
    <w:rsid w:val="00B02E4C"/>
    <w:rsid w:val="00B53BC2"/>
    <w:rsid w:val="00B547F7"/>
    <w:rsid w:val="00B636C2"/>
    <w:rsid w:val="00B73B34"/>
    <w:rsid w:val="00B8394B"/>
    <w:rsid w:val="00BB426D"/>
    <w:rsid w:val="00BC191B"/>
    <w:rsid w:val="00BD37BA"/>
    <w:rsid w:val="00BF24D3"/>
    <w:rsid w:val="00C37922"/>
    <w:rsid w:val="00C42FCC"/>
    <w:rsid w:val="00C51E1A"/>
    <w:rsid w:val="00CA3219"/>
    <w:rsid w:val="00CC4C91"/>
    <w:rsid w:val="00CD4F32"/>
    <w:rsid w:val="00D12DC8"/>
    <w:rsid w:val="00D26033"/>
    <w:rsid w:val="00D30B6C"/>
    <w:rsid w:val="00DC171A"/>
    <w:rsid w:val="00DF53EE"/>
    <w:rsid w:val="00E36C7D"/>
    <w:rsid w:val="00E55503"/>
    <w:rsid w:val="00E64A49"/>
    <w:rsid w:val="00F25542"/>
    <w:rsid w:val="00F371BE"/>
    <w:rsid w:val="00F40D6D"/>
    <w:rsid w:val="00F447C1"/>
    <w:rsid w:val="00F53721"/>
    <w:rsid w:val="00F5697E"/>
    <w:rsid w:val="00F82F15"/>
    <w:rsid w:val="00F857D0"/>
    <w:rsid w:val="00F97199"/>
    <w:rsid w:val="00FB2919"/>
    <w:rsid w:val="00FB30C4"/>
    <w:rsid w:val="00FC3A3E"/>
    <w:rsid w:val="00FD1D63"/>
    <w:rsid w:val="00FD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220C0D"/>
  <w15:docId w15:val="{12567A21-8FD0-4237-9AD9-66B27390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49F"/>
    <w:pPr>
      <w:spacing w:after="0" w:line="240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F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A3E"/>
  </w:style>
  <w:style w:type="paragraph" w:styleId="Footer">
    <w:name w:val="footer"/>
    <w:basedOn w:val="Normal"/>
    <w:link w:val="FooterChar"/>
    <w:unhideWhenUsed/>
    <w:rsid w:val="00FC3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C3A3E"/>
  </w:style>
  <w:style w:type="character" w:customStyle="1" w:styleId="Heading1Char">
    <w:name w:val="Heading 1 Char"/>
    <w:basedOn w:val="DefaultParagraphFont"/>
    <w:link w:val="Heading1"/>
    <w:uiPriority w:val="9"/>
    <w:rsid w:val="00796FD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table" w:styleId="TableGrid">
    <w:name w:val="Table Grid"/>
    <w:basedOn w:val="TableNormal"/>
    <w:uiPriority w:val="39"/>
    <w:rsid w:val="0027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02E4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E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2E4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05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C9E"/>
    <w:rPr>
      <w:color w:val="0563C1" w:themeColor="hyperlink"/>
      <w:u w:val="single"/>
    </w:rPr>
  </w:style>
  <w:style w:type="character" w:styleId="PageNumber">
    <w:name w:val="page number"/>
    <w:aliases w:val="바닥글1"/>
    <w:basedOn w:val="DefaultParagraphFont"/>
    <w:rsid w:val="00540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DFB6-B671-4119-B9D6-DD5E3504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 Complaint Log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Complaint Log</dc:title>
  <dc:creator>Sanjeev Kelkar</dc:creator>
  <cp:lastModifiedBy>Sanjeev Kelkar</cp:lastModifiedBy>
  <cp:revision>5</cp:revision>
  <dcterms:created xsi:type="dcterms:W3CDTF">2019-05-28T06:28:00Z</dcterms:created>
  <dcterms:modified xsi:type="dcterms:W3CDTF">2019-05-28T09:00:00Z</dcterms:modified>
</cp:coreProperties>
</file>